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7F" w:rsidRDefault="00A4067F" w:rsidP="00A4067F">
      <w:pPr>
        <w:jc w:val="center"/>
      </w:pPr>
      <w:r>
        <w:t xml:space="preserve">Vera Z. Dwyer College </w:t>
      </w:r>
      <w:r>
        <w:t xml:space="preserve">of Health Sciences </w:t>
      </w:r>
      <w:r>
        <w:t>School of Nursing</w:t>
      </w:r>
    </w:p>
    <w:p w:rsidR="00A4067F" w:rsidRDefault="00A4067F" w:rsidP="00A4067F">
      <w:pPr>
        <w:jc w:val="center"/>
      </w:pPr>
      <w:r>
        <w:t>Master of Science in Nursing Program</w:t>
      </w:r>
    </w:p>
    <w:p w:rsidR="00A4067F" w:rsidRDefault="00A4067F" w:rsidP="00A4067F">
      <w:pPr>
        <w:jc w:val="center"/>
      </w:pPr>
      <w:r>
        <w:t>Application Check List</w:t>
      </w:r>
    </w:p>
    <w:p w:rsidR="00A4067F" w:rsidRDefault="00A4067F" w:rsidP="00A4067F">
      <w:r>
        <w:t>The application must be complete before it will be accepted. P</w:t>
      </w:r>
      <w:r>
        <w:t xml:space="preserve">lease ensure that the following </w:t>
      </w:r>
      <w:r>
        <w:t>forms are together in the packet.</w:t>
      </w:r>
    </w:p>
    <w:p w:rsidR="00A4067F" w:rsidRDefault="00A4067F" w:rsidP="00A4067F">
      <w:pPr>
        <w:pStyle w:val="ListParagraph"/>
        <w:numPr>
          <w:ilvl w:val="0"/>
          <w:numId w:val="3"/>
        </w:numPr>
      </w:pPr>
      <w:r>
        <w:t>Signed Essential Ability Form</w:t>
      </w:r>
    </w:p>
    <w:p w:rsidR="00A4067F" w:rsidRDefault="00A4067F" w:rsidP="00A4067F">
      <w:pPr>
        <w:pStyle w:val="ListParagraph"/>
        <w:numPr>
          <w:ilvl w:val="0"/>
          <w:numId w:val="3"/>
        </w:numPr>
      </w:pPr>
      <w:r w:rsidRPr="00A4067F">
        <w:rPr>
          <w:rFonts w:cs="Times New Roman"/>
          <w:rtl/>
          <w:lang w:bidi="he-IL"/>
        </w:rPr>
        <w:t>֦</w:t>
      </w:r>
      <w:r>
        <w:t>Signed RN Licensure Affidavit Form</w:t>
      </w:r>
    </w:p>
    <w:p w:rsidR="00A4067F" w:rsidRDefault="00A4067F" w:rsidP="00A4067F">
      <w:pPr>
        <w:pStyle w:val="ListParagraph"/>
        <w:numPr>
          <w:ilvl w:val="0"/>
          <w:numId w:val="3"/>
        </w:numPr>
      </w:pPr>
      <w:r>
        <w:t>Copy of current, unencumbered Indiana RN</w:t>
      </w:r>
    </w:p>
    <w:p w:rsidR="00A4067F" w:rsidRDefault="00A4067F" w:rsidP="00A4067F">
      <w:pPr>
        <w:pStyle w:val="ListParagraph"/>
        <w:numPr>
          <w:ilvl w:val="0"/>
          <w:numId w:val="3"/>
        </w:numPr>
      </w:pPr>
      <w:r>
        <w:t>Official transcripts from all post-secondary coursework (includes ASN, BSN, and</w:t>
      </w:r>
      <w:r>
        <w:t xml:space="preserve"> </w:t>
      </w:r>
      <w:r>
        <w:t>all other transcripts)</w:t>
      </w:r>
    </w:p>
    <w:p w:rsidR="00A4067F" w:rsidRDefault="00A4067F" w:rsidP="00A4067F">
      <w:pPr>
        <w:pStyle w:val="ListParagraph"/>
        <w:numPr>
          <w:ilvl w:val="0"/>
          <w:numId w:val="3"/>
        </w:numPr>
      </w:pPr>
      <w:r>
        <w:t>Criminal background check</w:t>
      </w:r>
    </w:p>
    <w:p w:rsidR="00A4067F" w:rsidRDefault="00A4067F" w:rsidP="00A4067F">
      <w:pPr>
        <w:pStyle w:val="ListParagraph"/>
        <w:numPr>
          <w:ilvl w:val="0"/>
          <w:numId w:val="3"/>
        </w:numPr>
        <w:jc w:val="both"/>
      </w:pPr>
      <w:r>
        <w:t>Signed Release to View Criminal Background Check Form</w:t>
      </w:r>
    </w:p>
    <w:p w:rsidR="00A4067F" w:rsidRDefault="00A4067F" w:rsidP="00A4067F">
      <w:pPr>
        <w:pStyle w:val="ListParagraph"/>
        <w:numPr>
          <w:ilvl w:val="0"/>
          <w:numId w:val="3"/>
        </w:numPr>
        <w:jc w:val="both"/>
      </w:pPr>
      <w:r>
        <w:t xml:space="preserve"> Essay</w:t>
      </w:r>
    </w:p>
    <w:p w:rsidR="00A4067F" w:rsidRDefault="00A4067F" w:rsidP="00A4067F">
      <w:pPr>
        <w:pStyle w:val="ListParagraph"/>
        <w:numPr>
          <w:ilvl w:val="0"/>
          <w:numId w:val="3"/>
        </w:numPr>
        <w:jc w:val="both"/>
      </w:pPr>
      <w:r>
        <w:t xml:space="preserve">Three </w:t>
      </w:r>
      <w:r>
        <w:t>professional references, one from current manager, completed on the</w:t>
      </w:r>
      <w:r>
        <w:t xml:space="preserve"> </w:t>
      </w:r>
      <w:r>
        <w:t>Graduate Reference Form found on website (NOT the electronic version found</w:t>
      </w:r>
      <w:r>
        <w:t xml:space="preserve"> </w:t>
      </w:r>
      <w:r>
        <w:t>on the IUSB Graduate School application) in signed/sealed envelopes.</w:t>
      </w:r>
    </w:p>
    <w:p w:rsidR="00A4067F" w:rsidRDefault="00A4067F" w:rsidP="00A4067F">
      <w:r>
        <w:t>Please note:</w:t>
      </w:r>
    </w:p>
    <w:p w:rsidR="00A4067F" w:rsidRDefault="00A4067F" w:rsidP="00A4067F">
      <w:r>
        <w:t>1. This is a competitive program, and there is no advantage i</w:t>
      </w:r>
      <w:r>
        <w:t xml:space="preserve">n getting your packet in first. </w:t>
      </w:r>
      <w:r>
        <w:t>Take your time and fill out all forms completely and follow all directions for the essay.</w:t>
      </w:r>
    </w:p>
    <w:p w:rsidR="00A4067F" w:rsidRDefault="00A4067F" w:rsidP="00A4067F">
      <w:r>
        <w:t xml:space="preserve">2. Make sure you get your admission packet in before </w:t>
      </w:r>
      <w:r>
        <w:t>5pm Friday August 31</w:t>
      </w:r>
      <w:r w:rsidRPr="00A4067F">
        <w:rPr>
          <w:vertAlign w:val="superscript"/>
        </w:rPr>
        <w:t>st</w:t>
      </w:r>
      <w:r>
        <w:t>. La</w:t>
      </w:r>
      <w:r>
        <w:t xml:space="preserve">te packets </w:t>
      </w:r>
      <w:r>
        <w:t>will NOT be considered for admission.</w:t>
      </w:r>
    </w:p>
    <w:p w:rsidR="00A4067F" w:rsidRDefault="00A4067F" w:rsidP="00A4067F">
      <w:r>
        <w:t xml:space="preserve">3. If you mail in your admission packet, please take </w:t>
      </w:r>
      <w:r>
        <w:t xml:space="preserve">the time to e-mail </w:t>
      </w:r>
      <w:r w:rsidR="009E1374">
        <w:t xml:space="preserve">Laurie Richards, </w:t>
      </w:r>
      <w:hyperlink r:id="rId5" w:history="1">
        <w:r w:rsidR="009E1374" w:rsidRPr="00010050">
          <w:rPr>
            <w:rStyle w:val="Hyperlink"/>
          </w:rPr>
          <w:t>lar2@iusb.edu</w:t>
        </w:r>
      </w:hyperlink>
      <w:r w:rsidR="009E1374">
        <w:t xml:space="preserve"> </w:t>
      </w:r>
      <w:r>
        <w:t>to verify it has been received.</w:t>
      </w:r>
    </w:p>
    <w:p w:rsidR="00067B7F" w:rsidRDefault="00A4067F" w:rsidP="00A4067F">
      <w:r>
        <w:t>4. No admission packets will be reviewed until after the cl</w:t>
      </w:r>
      <w:r>
        <w:t xml:space="preserve">ose of the application cycle on September </w:t>
      </w:r>
      <w:r>
        <w:t>1. All applicants will be notified about w</w:t>
      </w:r>
      <w:r>
        <w:t xml:space="preserve">hen a decision will be made and </w:t>
      </w:r>
      <w:r>
        <w:t>everyone will receive a letter about their acceptance status.</w:t>
      </w:r>
      <w:bookmarkStart w:id="0" w:name="_GoBack"/>
      <w:bookmarkEnd w:id="0"/>
    </w:p>
    <w:sectPr w:rsidR="0006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9A2"/>
    <w:multiLevelType w:val="hybridMultilevel"/>
    <w:tmpl w:val="504026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37CA3"/>
    <w:multiLevelType w:val="hybridMultilevel"/>
    <w:tmpl w:val="A3DC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E31DF"/>
    <w:multiLevelType w:val="hybridMultilevel"/>
    <w:tmpl w:val="F3BE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5"/>
    <w:rsid w:val="00067B7F"/>
    <w:rsid w:val="004D78B5"/>
    <w:rsid w:val="0058426D"/>
    <w:rsid w:val="0094574B"/>
    <w:rsid w:val="009E1374"/>
    <w:rsid w:val="009E3C45"/>
    <w:rsid w:val="009F3728"/>
    <w:rsid w:val="00A4067F"/>
    <w:rsid w:val="00A41741"/>
    <w:rsid w:val="00D54C71"/>
    <w:rsid w:val="00D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3DE7"/>
  <w15:docId w15:val="{CFD757F3-67E5-4C39-92A7-3AE665F4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7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42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2@ius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Vlaeminck, Caitlin Mae</cp:lastModifiedBy>
  <cp:revision>2</cp:revision>
  <cp:lastPrinted>2017-09-18T17:48:00Z</cp:lastPrinted>
  <dcterms:created xsi:type="dcterms:W3CDTF">2018-05-08T15:47:00Z</dcterms:created>
  <dcterms:modified xsi:type="dcterms:W3CDTF">2018-05-08T15:47:00Z</dcterms:modified>
</cp:coreProperties>
</file>